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1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6807200" cy="675640"/>
                <wp:effectExtent l="0" t="0" r="0" b="634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807200" cy="675640"/>
                          <a:chExt cx="6807200" cy="67564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213" cy="6506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0" y="658747"/>
                            <a:ext cx="680720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16510">
                                <a:moveTo>
                                  <a:pt x="6807059" y="16265"/>
                                </a:moveTo>
                                <a:lnTo>
                                  <a:pt x="0" y="16265"/>
                                </a:lnTo>
                                <a:lnTo>
                                  <a:pt x="0" y="0"/>
                                </a:lnTo>
                                <a:lnTo>
                                  <a:pt x="6807059" y="0"/>
                                </a:lnTo>
                                <a:lnTo>
                                  <a:pt x="6807059" y="162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6807200" cy="675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6"/>
                                <w:ind w:left="6711" w:right="0" w:firstLine="0"/>
                                <w:jc w:val="left"/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 TOAN NHAN TECHNOLOGY AND TRADING CO., LTD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8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-4"/>
                                  <w:sz w:val="20"/>
                                </w:rPr>
                                <w:t/>
                              </w:r>
                            </w:p>
                            <w:p>
                              <w:pPr>
                                <w:spacing w:line="316" w:lineRule="auto" w:before="77"/>
                                <w:ind w:left="9285" w:right="4" w:hanging="26"/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15"/>
                                  <w:sz w:val="16"/>
                                </w:rPr>
                                <w:t> 12/3 Truong Dinh Tel: 0899199660</w:t>
                              </w:r>
                              <w:r>
                                <w:rPr>
                                  <w:spacing w:val="-13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-13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-4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-2"/>
                                  <w:w w:val="115"/>
                                  <w:sz w:val="16"/>
                                </w:rPr>
                                <w:t/>
                              </w:r>
                            </w:p>
                            <w:p>
                              <w:pPr>
                                <w:spacing w:before="1"/>
                                <w:ind w:left="0" w:right="9" w:firstLine="0"/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15"/>
                                  <w:sz w:val="16"/>
                                </w:rPr>
                                <w:t> Tax code: 0303161285 Email: info@toannhan.com</w:t>
                              </w:r>
                              <w:r>
                                <w:rPr>
                                  <w:spacing w:val="-2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1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4"/>
                                  <w:w w:val="115"/>
                                  <w:sz w:val="16"/>
                                </w:rPr>
                                <w:t/>
                              </w:r>
                              <w:hyperlink r:id="rId6">
                                <w:r>
                                  <w:rPr>
                                    <w:spacing w:val="-2"/>
                                    <w:w w:val="115"/>
                                    <w:sz w:val="16"/>
                                  </w:rPr>
                                  <w:t/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6pt;height:53.2pt;mso-position-horizontal-relative:char;mso-position-vertical-relative:line" id="docshapegroup1" coordorigin="0,0" coordsize="10720,1064">
                <v:shape style="position:absolute;left:0;top:0;width:3689;height:1025" type="#_x0000_t75" id="docshape2" stroked="false">
                  <v:imagedata r:id="rId5" o:title=""/>
                </v:shape>
                <v:rect style="position:absolute;left:0;top:1037;width:10720;height:26" id="docshape3" filled="true" fillcolor="#000000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0;width:10720;height:1064" type="#_x0000_t202" id="docshape4" filled="false" stroked="false">
                  <v:textbox inset="0,0,0,0">
                    <w:txbxContent>
                      <w:p>
                        <w:pPr>
                          <w:spacing w:before="16"/>
                          <w:ind w:left="6711" w:right="0" w:firstLine="0"/>
                          <w:jc w:val="left"/>
                          <w:rPr>
                            <w:rFonts w:ascii="Verdana" w:hAnsi="Verdana"/>
                            <w:b/>
                            <w:sz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 TOAN NHAN TECHNOLOGY AND TRADING CO., LTD</w:t>
                        </w:r>
                        <w:r>
                          <w:rPr>
                            <w:rFonts w:ascii="Verdana" w:hAnsi="Verdana"/>
                            <w:b/>
                            <w:spacing w:val="8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-4"/>
                            <w:sz w:val="20"/>
                          </w:rPr>
                          <w:t/>
                        </w:r>
                      </w:p>
                      <w:p>
                        <w:pPr>
                          <w:spacing w:line="316" w:lineRule="auto" w:before="77"/>
                          <w:ind w:left="9285" w:right="4" w:hanging="2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 12/3 Truong Dinh Tel: 0899199660</w:t>
                        </w:r>
                        <w:r>
                          <w:rPr>
                            <w:spacing w:val="-13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-13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-4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-2"/>
                            <w:w w:val="115"/>
                            <w:sz w:val="16"/>
                          </w:rPr>
                          <w:t/>
                        </w:r>
                      </w:p>
                      <w:p>
                        <w:pPr>
                          <w:spacing w:before="1"/>
                          <w:ind w:left="0" w:right="9" w:firstLine="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 Tax code: 0303161285 Email: info@toannhan.com</w:t>
                        </w:r>
                        <w:r>
                          <w:rPr>
                            <w:spacing w:val="-2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1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4"/>
                            <w:w w:val="115"/>
                            <w:sz w:val="16"/>
                          </w:rPr>
                          <w:t/>
                        </w:r>
                        <w:hyperlink r:id="rId6">
                          <w:r>
                            <w:rPr>
                              <w:spacing w:val="-2"/>
                              <w:w w:val="115"/>
                              <w:sz w:val="16"/>
                            </w:rPr>
                            <w:t/>
                          </w:r>
                        </w:hyperlink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spacing w:before="23"/>
        <w:rPr>
          <w:rFonts w:ascii="Times New Roman"/>
        </w:rPr>
      </w:pPr>
    </w:p>
    <w:p>
      <w:pPr>
        <w:spacing w:after="0"/>
        <w:rPr>
          <w:rFonts w:ascii="Times New Roman"/>
        </w:rPr>
        <w:sectPr>
          <w:headerReference w:type="default" r:id="rId8"/>
          <w:footerReference w:type="default" r:id="rId9"/>
          <w:type w:val="continuous"/>
          <w:pgSz w:w="11900" w:h="16840"/>
          <w:pgMar w:top="280" w:bottom="280" w:left="480" w:right="440"/>
        </w:sectPr>
      </w:pPr>
    </w:p>
    <w:p>
      <w:pPr>
        <w:pStyle w:val="BodyText"/>
        <w:spacing w:line="321" w:lineRule="auto" w:before="103"/>
        <w:ind w:left="105" w:right="50"/>
      </w:pPr>
      <w:r>
        <w:rPr>
          <w:spacing w:val="-2"/>
        </w:rPr>
        <w:t> ASMARA INTERNATIONAL LIMITED REPRESENTATIVE OFFICE IN HO CHI MINH CITY</w:t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/>
        <w:t/>
      </w:r>
    </w:p>
    <w:p>
      <w:pPr>
        <w:pStyle w:val="BodyText"/>
        <w:spacing w:line="321" w:lineRule="auto"/>
        <w:ind w:left="112"/>
      </w:pPr>
      <w:r>
        <w:rPr/>
        <w:t> 248A No Trang Long, Ward 12, Binh Thanh District, Ho Chi Minh City, Vietnam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pStyle w:val="BodyText"/>
        <w:spacing w:line="228" w:lineRule="exact"/>
        <w:ind w:left="112"/>
      </w:pPr>
      <w:r>
        <w:rPr/>
        <w:t> Phone:</w:t>
      </w:r>
      <w:r>
        <w:rPr>
          <w:spacing w:val="-13"/>
        </w:rPr>
        <w:t/>
      </w:r>
      <w:r>
        <w:rPr>
          <w:spacing w:val="-2"/>
        </w:rPr>
        <w:t/>
      </w:r>
    </w:p>
    <w:p>
      <w:pPr>
        <w:pStyle w:val="BodyText"/>
        <w:spacing w:before="76"/>
        <w:ind w:left="112"/>
      </w:pPr>
      <w:r>
        <w:rPr/>
        <w:t> Customer code:</w:t>
      </w:r>
      <w:r>
        <w:rPr>
          <w:spacing w:val="6"/>
        </w:rPr>
        <w:t/>
      </w:r>
      <w:r>
        <w:rPr>
          <w:spacing w:val="-5"/>
        </w:rPr>
        <w:t/>
      </w:r>
    </w:p>
    <w:p>
      <w:pPr>
        <w:pStyle w:val="BodyText"/>
        <w:spacing w:before="77"/>
        <w:ind w:left="112"/>
      </w:pPr>
      <w:r>
        <w:rPr/>
        <w:t> Tax code: 0307029947</w:t>
      </w:r>
      <w:r>
        <w:rPr>
          <w:spacing w:val="-9"/>
        </w:rPr>
        <w:t/>
      </w:r>
      <w:r>
        <w:rPr/>
        <w:t/>
      </w:r>
      <w:r>
        <w:rPr>
          <w:spacing w:val="-7"/>
        </w:rPr>
        <w:t/>
      </w:r>
      <w:r>
        <w:rPr>
          <w:spacing w:val="-2"/>
        </w:rPr>
        <w:t/>
      </w:r>
    </w:p>
    <w:p>
      <w:pPr>
        <w:pStyle w:val="Title"/>
      </w:pPr>
      <w:r>
        <w:rPr/>
        <w:t> Quotation # SO23121</w:t>
      </w:r>
      <w:r>
        <w:rPr>
          <w:spacing w:val="-13"/>
        </w:rPr>
        <w:t/>
      </w:r>
      <w:r>
        <w:rPr/>
        <w:t/>
      </w:r>
      <w:r>
        <w:rPr>
          <w:spacing w:val="-12"/>
        </w:rPr>
        <w:t/>
      </w:r>
      <w:r>
        <w:rPr/>
        <w:t/>
      </w:r>
      <w:r>
        <w:rPr>
          <w:spacing w:val="-1"/>
        </w:rPr>
        <w:t/>
      </w:r>
      <w:r>
        <w:rPr>
          <w:spacing w:val="-2"/>
        </w:rPr>
        <w:t/>
      </w:r>
    </w:p>
    <w:p>
      <w:pPr>
        <w:pStyle w:val="BodyText"/>
        <w:spacing w:before="103"/>
        <w:ind w:left="105"/>
      </w:pPr>
      <w:r>
        <w:rPr/>
        <w:br w:type="column"/>
      </w:r>
      <w:r>
        <w:rPr/>
        <w:t> Delivery address:</w:t>
      </w:r>
      <w:r>
        <w:rPr>
          <w:spacing w:val="2"/>
        </w:rPr>
        <w:t/>
      </w:r>
      <w:r>
        <w:rPr/>
        <w:t/>
      </w:r>
      <w:r>
        <w:rPr>
          <w:spacing w:val="2"/>
        </w:rPr>
        <w:t/>
      </w:r>
      <w:r>
        <w:rPr/>
        <w:t/>
      </w:r>
      <w:r>
        <w:rPr>
          <w:spacing w:val="2"/>
        </w:rPr>
        <w:t/>
      </w:r>
      <w:r>
        <w:rPr>
          <w:spacing w:val="-4"/>
        </w:rPr>
        <w:t/>
      </w:r>
    </w:p>
    <w:p>
      <w:pPr>
        <w:pStyle w:val="BodyText"/>
        <w:spacing w:line="321" w:lineRule="auto" w:before="77"/>
        <w:ind w:left="112"/>
      </w:pPr>
      <w:r>
        <w:rPr/>
        <w:t> 248A No Trang Long, Ward 12, Binh Thanh District, Ho Chi Minh City, Vietnam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pStyle w:val="BodyText"/>
        <w:spacing w:line="321" w:lineRule="auto"/>
        <w:ind w:left="112" w:right="1621"/>
      </w:pPr>
      <w:r>
        <w:rPr/>
        <w:t> Contact person: Mr. Nhan Mobile: 0349444700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spacing w:after="0" w:line="321" w:lineRule="auto"/>
        <w:sectPr>
          <w:type w:val="continuous"/>
          <w:pgSz w:w="11900" w:h="16840"/>
          <w:pgMar w:top="280" w:bottom="280" w:left="480" w:right="440"/>
          <w:cols w:num="2" w:equalWidth="0">
            <w:col w:w="5107" w:space="1360"/>
            <w:col w:w="4513"/>
          </w:cols>
        </w:sectPr>
      </w:pPr>
    </w:p>
    <w:p>
      <w:pPr>
        <w:pStyle w:val="BodyText"/>
        <w:spacing w:line="321" w:lineRule="auto" w:before="148"/>
        <w:ind w:left="112" w:right="38" w:hanging="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375983</wp:posOffset>
                </wp:positionH>
                <wp:positionV relativeFrom="paragraph">
                  <wp:posOffset>465516</wp:posOffset>
                </wp:positionV>
                <wp:extent cx="6807200" cy="825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807200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7200" h="8255">
                              <a:moveTo>
                                <a:pt x="6807060" y="0"/>
                              </a:moveTo>
                              <a:lnTo>
                                <a:pt x="6807060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6807060" y="8128"/>
                              </a:lnTo>
                              <a:lnTo>
                                <a:pt x="68070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DE1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.605001pt;margin-top:36.654827pt;width:535.989025pt;height:.64pt;mso-position-horizontal-relative:page;mso-position-vertical-relative:paragraph;z-index:15731712" id="docshape5" filled="true" fillcolor="#dde1e5" stroked="false">
                <v:fill type="solid"/>
                <w10:wrap type="none"/>
              </v:rect>
            </w:pict>
          </mc:Fallback>
        </mc:AlternateContent>
      </w:r>
      <w:r>
        <w:rPr/>
        <w:t> Quotation date: 16/09/2023 10:30:47</w:t>
      </w:r>
      <w:r>
        <w:rPr/>
        <w:t/>
      </w:r>
    </w:p>
    <w:p>
      <w:pPr>
        <w:pStyle w:val="BodyText"/>
        <w:spacing w:line="321" w:lineRule="auto" w:before="148"/>
        <w:ind w:left="112" w:right="38" w:hanging="7"/>
      </w:pPr>
      <w:r>
        <w:rPr/>
        <w:br w:type="column"/>
      </w:r>
      <w:r>
        <w:rPr/>
        <w:t> Salesperson: Truong My Dung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pStyle w:val="BodyText"/>
        <w:spacing w:line="321" w:lineRule="auto" w:before="148"/>
        <w:ind w:left="112" w:right="3818" w:hanging="7"/>
      </w:pPr>
      <w:r>
        <w:rPr/>
        <w:br w:type="column"/>
      </w:r>
      <w:r>
        <w:rPr/>
        <w:t> Quotation validity: 16/10/2023</w:t>
      </w:r>
      <w:r>
        <w:rPr>
          <w:spacing w:val="-11"/>
        </w:rPr>
        <w:t/>
      </w:r>
      <w:r>
        <w:rPr/>
        <w:t/>
      </w:r>
      <w:r>
        <w:rPr>
          <w:spacing w:val="-10"/>
        </w:rPr>
        <w:t/>
      </w:r>
      <w:r>
        <w:rPr/>
        <w:t/>
      </w:r>
      <w:r>
        <w:rPr>
          <w:spacing w:val="-10"/>
        </w:rPr>
        <w:t/>
      </w:r>
      <w:r>
        <w:rPr/>
        <w:t/>
      </w:r>
      <w:r>
        <w:rPr>
          <w:spacing w:val="-2"/>
          <w:w w:val="105"/>
        </w:rPr>
        <w:t/>
      </w:r>
    </w:p>
    <w:p>
      <w:pPr>
        <w:spacing w:after="0" w:line="321" w:lineRule="auto"/>
        <w:sectPr>
          <w:type w:val="continuous"/>
          <w:pgSz w:w="11900" w:h="16840"/>
          <w:pgMar w:top="280" w:bottom="280" w:left="480" w:right="440"/>
          <w:cols w:num="3" w:equalWidth="0">
            <w:col w:w="2082" w:space="684"/>
            <w:col w:w="1668" w:space="1099"/>
            <w:col w:w="5447"/>
          </w:cols>
        </w:sectPr>
      </w:pPr>
    </w:p>
    <w:p>
      <w:pPr>
        <w:pStyle w:val="BodyText"/>
        <w:tabs>
          <w:tab w:pos="4306" w:val="left" w:leader="none"/>
          <w:tab w:pos="5984" w:val="left" w:leader="none"/>
          <w:tab w:pos="8712" w:val="left" w:leader="none"/>
          <w:tab w:pos="9980" w:val="left" w:leader="none"/>
        </w:tabs>
        <w:spacing w:before="63"/>
        <w:ind w:left="156"/>
      </w:pPr>
      <w:r>
        <w:rPr/>
        <w:t> Description</w:t>
      </w:r>
      <w:r>
        <w:rPr>
          <w:spacing w:val="12"/>
        </w:rPr>
        <w:t/>
      </w:r>
      <w:r>
        <w:rPr>
          <w:spacing w:val="-5"/>
        </w:rPr>
        <w:t/>
      </w:r>
      <w:r>
        <w:rPr/>
        <w:tab/>
      </w:r>
      <w:r>
        <w:rPr>
          <w:spacing w:val="-2"/>
        </w:rPr>
        <w:t> Quantity</w:t>
      </w:r>
      <w:r>
        <w:rPr/>
        <w:tab/>
      </w:r>
      <w:r>
        <w:rPr>
          <w:spacing w:val="-8"/>
        </w:rPr>
        <w:t> Unit price</w:t>
      </w:r>
      <w:r>
        <w:rPr>
          <w:spacing w:val="-3"/>
        </w:rPr>
        <w:t/>
      </w:r>
      <w:r>
        <w:rPr>
          <w:spacing w:val="-5"/>
        </w:rPr>
        <w:t/>
      </w:r>
      <w:r>
        <w:rPr/>
        <w:tab/>
      </w:r>
      <w:r>
        <w:rPr>
          <w:spacing w:val="-4"/>
        </w:rPr>
        <w:t> TaxTotal price</w:t>
      </w:r>
      <w:r>
        <w:rPr/>
        <w:tab/>
        <w:t/>
      </w:r>
      <w:r>
        <w:rPr>
          <w:spacing w:val="4"/>
        </w:rPr>
        <w:t/>
      </w:r>
      <w:r>
        <w:rPr>
          <w:spacing w:val="-5"/>
        </w:rPr>
        <w:t/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375990</wp:posOffset>
                </wp:positionH>
                <wp:positionV relativeFrom="paragraph">
                  <wp:posOffset>62486</wp:posOffset>
                </wp:positionV>
                <wp:extent cx="6807200" cy="545465"/>
                <wp:effectExtent l="0" t="0" r="0" b="0"/>
                <wp:wrapTopAndBottom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807200" cy="545465"/>
                          <a:chExt cx="6807200" cy="54546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268378"/>
                            <a:ext cx="6807200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268605">
                                <a:moveTo>
                                  <a:pt x="6807059" y="268378"/>
                                </a:moveTo>
                                <a:lnTo>
                                  <a:pt x="0" y="268378"/>
                                </a:lnTo>
                                <a:lnTo>
                                  <a:pt x="0" y="0"/>
                                </a:lnTo>
                                <a:lnTo>
                                  <a:pt x="6807059" y="0"/>
                                </a:lnTo>
                                <a:lnTo>
                                  <a:pt x="6807059" y="2683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BE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-6" y="3"/>
                            <a:ext cx="6807200" cy="545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545465">
                                <a:moveTo>
                                  <a:pt x="6807060" y="536765"/>
                                </a:moveTo>
                                <a:lnTo>
                                  <a:pt x="0" y="536765"/>
                                </a:lnTo>
                                <a:lnTo>
                                  <a:pt x="0" y="544893"/>
                                </a:lnTo>
                                <a:lnTo>
                                  <a:pt x="6807060" y="544893"/>
                                </a:lnTo>
                                <a:lnTo>
                                  <a:pt x="6807060" y="536765"/>
                                </a:lnTo>
                                <a:close/>
                              </a:path>
                              <a:path w="6807200" h="545465">
                                <a:moveTo>
                                  <a:pt x="6807060" y="268376"/>
                                </a:moveTo>
                                <a:lnTo>
                                  <a:pt x="6807060" y="268376"/>
                                </a:lnTo>
                                <a:lnTo>
                                  <a:pt x="0" y="268376"/>
                                </a:lnTo>
                                <a:lnTo>
                                  <a:pt x="0" y="276517"/>
                                </a:lnTo>
                                <a:lnTo>
                                  <a:pt x="6807060" y="276517"/>
                                </a:lnTo>
                                <a:lnTo>
                                  <a:pt x="6807060" y="268376"/>
                                </a:lnTo>
                                <a:close/>
                              </a:path>
                              <a:path w="6807200" h="545465">
                                <a:moveTo>
                                  <a:pt x="6807060" y="0"/>
                                </a:moveTo>
                                <a:lnTo>
                                  <a:pt x="68070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140"/>
                                </a:lnTo>
                                <a:lnTo>
                                  <a:pt x="6807060" y="8140"/>
                                </a:lnTo>
                                <a:lnTo>
                                  <a:pt x="6807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E1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2530" y="58199"/>
                            <a:ext cx="145478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 [SERVICE-FEE] Service fee</w:t>
                              </w:r>
                              <w:r>
                                <w:rPr>
                                  <w:color w:val="202428"/>
                                  <w:spacing w:val="-1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1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11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2756980" y="58199"/>
                            <a:ext cx="331470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 1 Time</w:t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537718" y="58199"/>
                            <a:ext cx="65722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 136,364.00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822683" y="58199"/>
                            <a:ext cx="941069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4"/>
                                  <w:sz w:val="20"/>
                                </w:rPr>
                                <w:t> VAT 10%</w:t>
                              </w:r>
                              <w:r>
                                <w:rPr>
                                  <w:color w:val="202428"/>
                                  <w:spacing w:val="-10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4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8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6197107" y="58199"/>
                            <a:ext cx="59245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 150,000 ₫</w:t>
                              </w:r>
                              <w:r>
                                <w:rPr>
                                  <w:color w:val="202428"/>
                                  <w:spacing w:val="4"/>
                                  <w:w w:val="110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10"/>
                                  <w:w w:val="110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276511"/>
                            <a:ext cx="6807200" cy="260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1"/>
                                <w:ind w:left="44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 Cleaning the printer phrase</w:t>
                              </w:r>
                              <w:r>
                                <w:rPr>
                                  <w:color w:val="202428"/>
                                  <w:spacing w:val="1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605536pt;margin-top:4.920166pt;width:536pt;height:42.95pt;mso-position-horizontal-relative:page;mso-position-vertical-relative:paragraph;z-index:-15728128;mso-wrap-distance-left:0;mso-wrap-distance-right:0" id="docshapegroup6" coordorigin="592,98" coordsize="10720,859">
                <v:rect style="position:absolute;left:592;top:521;width:10720;height:423" id="docshape7" filled="true" fillcolor="#e8ebee" stroked="false">
                  <v:fill type="solid"/>
                </v:rect>
                <v:shape style="position:absolute;left:592;top:98;width:10720;height:859" id="docshape8" coordorigin="592,98" coordsize="10720,859" path="m11312,944l592,944,592,957,11312,957,11312,944xm11312,521l9711,521,7226,521,5485,521,4319,521,592,521,592,534,4319,534,5485,534,7226,534,9711,534,11312,534,11312,521xm11312,98l9711,98,7226,98,5485,98,4319,98,592,98,592,111,4319,111,5485,111,7226,111,9711,111,11312,111,11312,98xe" filled="true" fillcolor="#dde1e5" stroked="false">
                  <v:path arrowok="t"/>
                  <v:fill type="solid"/>
                </v:shape>
                <v:shape style="position:absolute;left:643;top:190;width:2291;height:241" type="#_x0000_t202" id="docshape9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 [SERVICE-FEE] Service fee</w:t>
                        </w:r>
                        <w:r>
                          <w:rPr>
                            <w:color w:val="202428"/>
                            <w:spacing w:val="-1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1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11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4933;top:190;width:522;height:241" type="#_x0000_t202" id="docshape10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 1 Time</w:t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6163;top:190;width:1035;height:241" type="#_x0000_t202" id="docshape11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 136,364.00</w:t>
                        </w:r>
                      </w:p>
                    </w:txbxContent>
                  </v:textbox>
                  <w10:wrap type="none"/>
                </v:shape>
                <v:shape style="position:absolute;left:8186;top:190;width:1482;height:241" type="#_x0000_t202" id="docshape12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4"/>
                            <w:sz w:val="20"/>
                          </w:rPr>
                          <w:t> VAT 10%</w:t>
                        </w:r>
                        <w:r>
                          <w:rPr>
                            <w:color w:val="202428"/>
                            <w:spacing w:val="-10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4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8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10351;top:190;width:933;height:241" type="#_x0000_t202" id="docshape13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 150,000 ₫</w:t>
                        </w:r>
                        <w:r>
                          <w:rPr>
                            <w:color w:val="202428"/>
                            <w:spacing w:val="4"/>
                            <w:w w:val="110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10"/>
                            <w:w w:val="110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592;top:533;width:10720;height:410" type="#_x0000_t202" id="docshape14" filled="false" stroked="false">
                  <v:textbox inset="0,0,0,0">
                    <w:txbxContent>
                      <w:p>
                        <w:pPr>
                          <w:spacing w:before="81"/>
                          <w:ind w:left="44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 Cleaning the printer phrase</w:t>
                        </w:r>
                        <w:r>
                          <w:rPr>
                            <w:color w:val="202428"/>
                            <w:spacing w:val="1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81"/>
        <w:ind w:right="194"/>
        <w:jc w:val="right"/>
      </w:pPr>
      <w:r>
        <w:rPr>
          <w:color w:val="202428"/>
        </w:rPr>
        <w:t> Total before tax 0 ₫</w:t>
      </w:r>
      <w:r>
        <w:rPr>
          <w:color w:val="202428"/>
          <w:spacing w:val="-1"/>
        </w:rPr>
        <w:t/>
      </w:r>
      <w:r>
        <w:rPr>
          <w:color w:val="202428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4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5084813</wp:posOffset>
                </wp:positionH>
                <wp:positionV relativeFrom="paragraph">
                  <wp:posOffset>192906</wp:posOffset>
                </wp:positionV>
                <wp:extent cx="2098675" cy="8255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15.189509pt;width:165.25pt;height:.65pt;mso-position-horizontal-relative:page;mso-position-vertical-relative:paragraph;z-index:-15727616;mso-wrap-distance-left:0;mso-wrap-distance-right:0" id="docshape15" coordorigin="8008,304" coordsize="3305,13" path="m11312,304l10018,304,8008,304,8008,317,10018,317,11312,317,11312,304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298" w:val="left" w:leader="none"/>
        </w:tabs>
        <w:spacing w:before="81"/>
        <w:ind w:right="193"/>
        <w:jc w:val="right"/>
      </w:pPr>
      <w:r>
        <w:rPr>
          <w:color w:val="AE171B"/>
        </w:rPr>
        <w:t> Total before tax</w:t>
      </w:r>
      <w:r>
        <w:rPr>
          <w:color w:val="AE171B"/>
          <w:spacing w:val="-2"/>
        </w:rPr>
        <w:t/>
      </w:r>
      <w:r>
        <w:rPr>
          <w:color w:val="AE171B"/>
        </w:rPr>
        <w:t/>
      </w:r>
      <w:r>
        <w:rPr>
          <w:color w:val="AE171B"/>
          <w:spacing w:val="-4"/>
        </w:rPr>
        <w:t/>
      </w:r>
      <w:r>
        <w:rPr>
          <w:color w:val="AE171B"/>
        </w:rPr>
        <w:tab/>
      </w:r>
      <w:r>
        <w:rPr>
          <w:color w:val="202428"/>
        </w:rPr>
        <w:t> 136,364 ₫</w:t>
      </w:r>
      <w:r>
        <w:rPr>
          <w:color w:val="202428"/>
          <w:spacing w:val="12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5084813</wp:posOffset>
                </wp:positionH>
                <wp:positionV relativeFrom="paragraph">
                  <wp:posOffset>62781</wp:posOffset>
                </wp:positionV>
                <wp:extent cx="2098675" cy="8255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DE1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4.943426pt;width:165.25pt;height:.65pt;mso-position-horizontal-relative:page;mso-position-vertical-relative:paragraph;z-index:-15727104;mso-wrap-distance-left:0;mso-wrap-distance-right:0" id="docshape16" coordorigin="8008,99" coordsize="3305,13" path="m11312,99l10018,99,8008,99,8008,112,10018,112,11312,112,11312,99xe" filled="true" fillcolor="#dde1e5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407" w:val="left" w:leader="none"/>
        </w:tabs>
        <w:spacing w:before="81"/>
        <w:ind w:right="193"/>
        <w:jc w:val="right"/>
      </w:pPr>
      <w:r>
        <w:rPr>
          <w:color w:val="202428"/>
          <w:spacing w:val="-4"/>
        </w:rPr>
        <w:t> VAT 10%13,636 ₫</w:t>
      </w:r>
      <w:r>
        <w:rPr>
          <w:color w:val="202428"/>
          <w:spacing w:val="-10"/>
        </w:rPr>
        <w:t/>
      </w:r>
      <w:r>
        <w:rPr>
          <w:color w:val="202428"/>
          <w:spacing w:val="-4"/>
        </w:rPr>
        <w:t/>
      </w:r>
      <w:r>
        <w:rPr>
          <w:color w:val="202428"/>
          <w:spacing w:val="-8"/>
        </w:rPr>
        <w:t/>
      </w:r>
      <w:r>
        <w:rPr>
          <w:color w:val="202428"/>
          <w:spacing w:val="-5"/>
        </w:rPr>
        <w:t/>
      </w:r>
      <w:r>
        <w:rPr>
          <w:color w:val="202428"/>
        </w:rPr>
        <w:tab/>
        <w:t/>
      </w:r>
      <w:r>
        <w:rPr>
          <w:color w:val="202428"/>
          <w:spacing w:val="9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5084813</wp:posOffset>
                </wp:positionH>
                <wp:positionV relativeFrom="paragraph">
                  <wp:posOffset>62779</wp:posOffset>
                </wp:positionV>
                <wp:extent cx="2098675" cy="8255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4.943248pt;width:165.25pt;height:.65pt;mso-position-horizontal-relative:page;mso-position-vertical-relative:paragraph;z-index:-15726592;mso-wrap-distance-left:0;mso-wrap-distance-right:0" id="docshape17" coordorigin="8008,99" coordsize="3305,13" path="m11312,99l10018,99,8008,99,8008,112,10018,112,11312,112,11312,99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298" w:val="left" w:leader="none"/>
        </w:tabs>
        <w:spacing w:before="81"/>
        <w:ind w:right="193"/>
        <w:jc w:val="right"/>
      </w:pPr>
      <w:r>
        <w:rPr>
          <w:color w:val="AE171B"/>
        </w:rPr>
        <w:t> Total amount</w:t>
      </w:r>
      <w:r>
        <w:rPr>
          <w:color w:val="AE171B"/>
          <w:spacing w:val="4"/>
        </w:rPr>
        <w:t/>
      </w:r>
      <w:r>
        <w:rPr>
          <w:color w:val="AE171B"/>
          <w:spacing w:val="-4"/>
        </w:rPr>
        <w:t/>
      </w:r>
      <w:r>
        <w:rPr>
          <w:color w:val="AE171B"/>
        </w:rPr>
        <w:tab/>
      </w:r>
      <w:r>
        <w:rPr>
          <w:color w:val="202428"/>
        </w:rPr>
        <w:t> 150,000 ₫</w:t>
      </w:r>
      <w:r>
        <w:rPr>
          <w:color w:val="202428"/>
          <w:spacing w:val="12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155"/>
      </w:pPr>
    </w:p>
    <w:p>
      <w:pPr>
        <w:pStyle w:val="BodyText"/>
        <w:tabs>
          <w:tab w:pos="4439" w:val="left" w:leader="none"/>
        </w:tabs>
        <w:ind w:right="99"/>
        <w:jc w:val="right"/>
        <w:rPr>
          <w:rFonts w:ascii="Times New Roman" w:hAnsi="Times New Roman"/>
        </w:rPr>
      </w:pPr>
      <w:r>
        <w:rPr/>
        <w:t> Order confirmation: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52"/>
        <w:rPr>
          <w:rFonts w:ascii="Times New Roman"/>
        </w:rPr>
      </w:pPr>
    </w:p>
    <w:p>
      <w:pPr>
        <w:pStyle w:val="BodyText"/>
        <w:ind w:left="105"/>
      </w:pPr>
      <w:r>
        <w:rPr/>
        <w:t> Terms and conditions:</w:t>
      </w:r>
      <w:r>
        <w:rPr>
          <w:spacing w:val="22"/>
        </w:rPr>
        <w:t/>
      </w:r>
      <w:r>
        <w:rPr/>
        <w:t/>
      </w:r>
      <w:r>
        <w:rPr>
          <w:spacing w:val="25"/>
        </w:rPr>
        <w:t/>
      </w:r>
      <w:r>
        <w:rPr/>
        <w:t/>
      </w:r>
      <w:r>
        <w:rPr>
          <w:spacing w:val="24"/>
        </w:rPr>
        <w:t/>
      </w:r>
      <w:r>
        <w:rPr/>
        <w:t/>
      </w:r>
      <w:r>
        <w:rPr>
          <w:spacing w:val="23"/>
        </w:rPr>
        <w:t/>
      </w:r>
      <w:r>
        <w:rPr/>
        <w:t/>
      </w:r>
      <w:r>
        <w:rPr>
          <w:spacing w:val="22"/>
        </w:rPr>
        <w:t/>
      </w:r>
      <w:hyperlink r:id="rId7">
        <w:r>
          <w:rPr>
            <w:color w:val="007AFF"/>
          </w:rPr>
          <w:t> https://toannhan.com/en/printer-maintenance-policy</w:t>
        </w:r>
        <w:r>
          <w:rPr>
            <w:color w:val="007AFF"/>
            <w:spacing w:val="-5"/>
          </w:rPr>
          <w:t/>
        </w:r>
      </w:hyperlink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375990</wp:posOffset>
                </wp:positionH>
                <wp:positionV relativeFrom="paragraph">
                  <wp:posOffset>168559</wp:posOffset>
                </wp:positionV>
                <wp:extent cx="6807200" cy="1651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807200" cy="16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7200" h="16510">
                              <a:moveTo>
                                <a:pt x="6807059" y="16265"/>
                              </a:moveTo>
                              <a:lnTo>
                                <a:pt x="0" y="16265"/>
                              </a:lnTo>
                              <a:lnTo>
                                <a:pt x="0" y="0"/>
                              </a:lnTo>
                              <a:lnTo>
                                <a:pt x="6807059" y="0"/>
                              </a:lnTo>
                              <a:lnTo>
                                <a:pt x="6807059" y="162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.605536pt;margin-top:13.272388pt;width:535.988901pt;height:1.280738pt;mso-position-horizontal-relative:page;mso-position-vertical-relative:paragraph;z-index:-15726080;mso-wrap-distance-left:0;mso-wrap-distance-right:0" id="docshape1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36"/>
        <w:ind w:left="0" w:right="160" w:firstLine="0"/>
        <w:jc w:val="right"/>
        <w:rPr>
          <w:sz w:val="18"/>
        </w:rPr>
      </w:pPr>
      <w:r>
        <w:rPr>
          <w:w w:val="115"/>
          <w:sz w:val="18"/>
        </w:rPr>
        <w:t> 1 / 1</w:t>
      </w:r>
      <w:r>
        <w:rPr>
          <w:spacing w:val="-6"/>
          <w:w w:val="115"/>
          <w:sz w:val="18"/>
        </w:rPr>
        <w:t/>
      </w:r>
      <w:r>
        <w:rPr>
          <w:w w:val="115"/>
          <w:sz w:val="18"/>
        </w:rPr>
        <w:t/>
      </w:r>
      <w:r>
        <w:rPr>
          <w:spacing w:val="-3"/>
          <w:w w:val="115"/>
          <w:sz w:val="18"/>
        </w:rPr>
        <w:t/>
      </w:r>
      <w:r>
        <w:rPr>
          <w:spacing w:val="-10"/>
          <w:w w:val="115"/>
          <w:sz w:val="18"/>
        </w:rPr>
        <w:t/>
      </w:r>
    </w:p>
    <w:sectPr>
      <w:type w:val="continuous"/>
      <w:pgSz w:w="11900" w:h="16840"/>
      <w:pgMar w:top="280" w:bottom="280" w:left="4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v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vi" w:eastAsia="en-US" w:bidi="ar-SA"/>
    </w:rPr>
  </w:style>
  <w:style w:styleId="Title" w:type="paragraph">
    <w:name w:val="Title"/>
    <w:basedOn w:val="Normal"/>
    <w:uiPriority w:val="1"/>
    <w:qFormat/>
    <w:pPr>
      <w:spacing w:before="111"/>
      <w:ind w:left="112"/>
    </w:pPr>
    <w:rPr>
      <w:rFonts w:ascii="Arial" w:hAnsi="Arial" w:eastAsia="Arial" w:cs="Arial"/>
      <w:sz w:val="41"/>
      <w:szCs w:val="41"/>
      <w:lang w:val="vi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vi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vi" w:eastAsia="en-US" w:bidi="ar-SA"/>
    </w:r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info@toannhan.com" TargetMode="External"/><Relationship Id="rId7" Type="http://schemas.openxmlformats.org/officeDocument/2006/relationships/hyperlink" Target="https://toannhan.com/chinh-sach-bao-hanh-may-in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2023-09-20T01:53:02Z</dcterms:created>
  <dcterms:modified xsi:type="dcterms:W3CDTF">2023-09-20T01:53:02Z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wkhtmltopdf 0.12.6</vt:lpwstr>
  </property>
  <property fmtid="{D5CDD505-2E9C-101B-9397-08002B2CF9AE}" pid="4" name="Producer">
    <vt:lpwstr>Qt 4.8.7</vt:lpwstr>
  </property>
  <property fmtid="{D5CDD505-2E9C-101B-9397-08002B2CF9AE}" pid="5" name="LastSaved">
    <vt:filetime>2023-09-19T00:00:00Z</vt:filetime>
  </property>
</Properties>
</file>